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125A3" w14:textId="5F47DEAF" w:rsidR="00D46000" w:rsidRPr="002E7D52" w:rsidRDefault="00615F07" w:rsidP="002E7D52">
      <w:pPr>
        <w:jc w:val="center"/>
      </w:pPr>
      <w:r w:rsidRPr="00615F07">
        <w:rPr>
          <w:sz w:val="32"/>
          <w:szCs w:val="32"/>
        </w:rPr>
        <w:t>Notes on Stage</w:t>
      </w:r>
      <w:r w:rsidR="00B61555">
        <w:rPr>
          <w:sz w:val="32"/>
          <w:szCs w:val="32"/>
        </w:rPr>
        <w:t xml:space="preserve"> </w:t>
      </w:r>
      <w:r w:rsidR="00494908">
        <w:rPr>
          <w:sz w:val="32"/>
          <w:szCs w:val="32"/>
        </w:rPr>
        <w:t>3 plenary debate</w:t>
      </w:r>
      <w:r w:rsidRPr="00615F07">
        <w:rPr>
          <w:sz w:val="32"/>
          <w:szCs w:val="32"/>
        </w:rPr>
        <w:t xml:space="preserve"> for Curriculum and Assessment Bill</w:t>
      </w:r>
    </w:p>
    <w:p w14:paraId="42300379" w14:textId="0F2CB464" w:rsidR="00615F07" w:rsidRDefault="00615F07" w:rsidP="005B0D6F">
      <w:pPr>
        <w:spacing w:after="80"/>
        <w:rPr>
          <w:rFonts w:cstheme="minorHAnsi"/>
          <w:b/>
          <w:bCs/>
          <w:shd w:val="clear" w:color="auto" w:fill="FFFFFF"/>
        </w:rPr>
      </w:pPr>
      <w:r w:rsidRPr="00615F07">
        <w:rPr>
          <w:rFonts w:cstheme="minorHAnsi"/>
          <w:b/>
          <w:bCs/>
          <w:sz w:val="24"/>
          <w:szCs w:val="24"/>
          <w:shd w:val="clear" w:color="auto" w:fill="FFFFFF"/>
        </w:rPr>
        <w:t>Process</w:t>
      </w:r>
    </w:p>
    <w:p w14:paraId="5F91817D" w14:textId="20B68E8B" w:rsidR="00615F07" w:rsidRDefault="00615F07" w:rsidP="005B0D6F">
      <w:pPr>
        <w:spacing w:after="0"/>
        <w:rPr>
          <w:rFonts w:cstheme="minorHAnsi"/>
          <w:shd w:val="clear" w:color="auto" w:fill="FFFFFF"/>
        </w:rPr>
      </w:pPr>
      <w:r>
        <w:rPr>
          <w:rFonts w:cstheme="minorHAnsi"/>
          <w:shd w:val="clear" w:color="auto" w:fill="FFFFFF"/>
        </w:rPr>
        <w:t xml:space="preserve">Amendments were not discussed in the order they were tabled, but </w:t>
      </w:r>
      <w:r w:rsidR="005B0D6F">
        <w:rPr>
          <w:rFonts w:cstheme="minorHAnsi"/>
          <w:shd w:val="clear" w:color="auto" w:fill="FFFFFF"/>
        </w:rPr>
        <w:t>instead they were thematically grouped.</w:t>
      </w:r>
    </w:p>
    <w:p w14:paraId="16873A4C" w14:textId="5CD43A3E" w:rsidR="005B0D6F" w:rsidRDefault="005B0D6F" w:rsidP="005B0D6F">
      <w:pPr>
        <w:spacing w:after="0"/>
        <w:rPr>
          <w:rFonts w:cstheme="minorHAnsi"/>
          <w:shd w:val="clear" w:color="auto" w:fill="FFFFFF"/>
        </w:rPr>
      </w:pPr>
    </w:p>
    <w:p w14:paraId="54CB450C" w14:textId="4BDECC22" w:rsidR="005B0D6F" w:rsidRDefault="005B0D6F" w:rsidP="005B0D6F">
      <w:pPr>
        <w:spacing w:after="0"/>
        <w:rPr>
          <w:rFonts w:cstheme="minorHAnsi"/>
          <w:b/>
          <w:bCs/>
          <w:shd w:val="clear" w:color="auto" w:fill="FFFFFF"/>
        </w:rPr>
      </w:pPr>
      <w:r>
        <w:rPr>
          <w:rFonts w:cstheme="minorHAnsi"/>
          <w:b/>
          <w:bCs/>
          <w:shd w:val="clear" w:color="auto" w:fill="FFFFFF"/>
        </w:rPr>
        <w:t xml:space="preserve">Group 1 – </w:t>
      </w:r>
      <w:r w:rsidR="00494908">
        <w:rPr>
          <w:rFonts w:cstheme="minorHAnsi"/>
          <w:b/>
          <w:bCs/>
          <w:shd w:val="clear" w:color="auto" w:fill="FFFFFF"/>
        </w:rPr>
        <w:t>Climate Crisis and Ecological Emergency</w:t>
      </w:r>
    </w:p>
    <w:p w14:paraId="505B3FC9" w14:textId="5EF044D9" w:rsidR="005B0D6F" w:rsidRDefault="005B0D6F" w:rsidP="005B0D6F">
      <w:pPr>
        <w:spacing w:after="0"/>
        <w:rPr>
          <w:rFonts w:cstheme="minorHAnsi"/>
          <w:shd w:val="clear" w:color="auto" w:fill="FFFFFF"/>
        </w:rPr>
      </w:pPr>
      <w:r>
        <w:rPr>
          <w:rFonts w:cstheme="minorHAnsi"/>
          <w:shd w:val="clear" w:color="auto" w:fill="FFFFFF"/>
        </w:rPr>
        <w:t xml:space="preserve">Amendments </w:t>
      </w:r>
      <w:r w:rsidR="00B61555">
        <w:rPr>
          <w:rFonts w:cstheme="minorHAnsi"/>
          <w:shd w:val="clear" w:color="auto" w:fill="FFFFFF"/>
        </w:rPr>
        <w:t>51 - 58</w:t>
      </w:r>
      <w:r>
        <w:rPr>
          <w:rFonts w:cstheme="minorHAnsi"/>
          <w:shd w:val="clear" w:color="auto" w:fill="FFFFFF"/>
        </w:rPr>
        <w:t xml:space="preserve"> tabled by</w:t>
      </w:r>
      <w:r w:rsidR="00B61555">
        <w:rPr>
          <w:rFonts w:cstheme="minorHAnsi"/>
          <w:shd w:val="clear" w:color="auto" w:fill="FFFFFF"/>
        </w:rPr>
        <w:t xml:space="preserve"> Llyr </w:t>
      </w:r>
      <w:proofErr w:type="spellStart"/>
      <w:r w:rsidR="00B61555">
        <w:rPr>
          <w:rFonts w:cstheme="minorHAnsi"/>
          <w:shd w:val="clear" w:color="auto" w:fill="FFFFFF"/>
        </w:rPr>
        <w:t>Gruffydd</w:t>
      </w:r>
      <w:proofErr w:type="spellEnd"/>
      <w:r>
        <w:rPr>
          <w:rFonts w:cstheme="minorHAnsi"/>
          <w:shd w:val="clear" w:color="auto" w:fill="FFFFFF"/>
        </w:rPr>
        <w:t>, aimed to provide greater emphasis</w:t>
      </w:r>
      <w:r w:rsidR="00B61555">
        <w:rPr>
          <w:rFonts w:cstheme="minorHAnsi"/>
          <w:shd w:val="clear" w:color="auto" w:fill="FFFFFF"/>
        </w:rPr>
        <w:t xml:space="preserve"> on the teaching of climate change and for staff to have regard for mental health of pupils (climate anxiety) when teaching the subject. CES took no position, all amendments fell.</w:t>
      </w:r>
    </w:p>
    <w:p w14:paraId="1D42FE36" w14:textId="2E1F1058" w:rsidR="005B0D6F" w:rsidRDefault="005B0D6F" w:rsidP="005B0D6F">
      <w:pPr>
        <w:spacing w:after="0"/>
        <w:rPr>
          <w:rFonts w:cstheme="minorHAnsi"/>
          <w:shd w:val="clear" w:color="auto" w:fill="FFFFFF"/>
        </w:rPr>
      </w:pPr>
    </w:p>
    <w:p w14:paraId="78C2D8AE" w14:textId="5FB929A1" w:rsidR="005B0D6F" w:rsidRDefault="005B0D6F" w:rsidP="005B0D6F">
      <w:pPr>
        <w:spacing w:after="0"/>
        <w:rPr>
          <w:rFonts w:cstheme="minorHAnsi"/>
          <w:b/>
          <w:bCs/>
          <w:shd w:val="clear" w:color="auto" w:fill="FFFFFF"/>
        </w:rPr>
      </w:pPr>
      <w:r>
        <w:rPr>
          <w:rFonts w:cstheme="minorHAnsi"/>
          <w:b/>
          <w:bCs/>
          <w:shd w:val="clear" w:color="auto" w:fill="FFFFFF"/>
        </w:rPr>
        <w:t xml:space="preserve">Group 2 – </w:t>
      </w:r>
      <w:r w:rsidR="00B61555">
        <w:rPr>
          <w:rFonts w:cstheme="minorHAnsi"/>
          <w:b/>
          <w:bCs/>
          <w:shd w:val="clear" w:color="auto" w:fill="FFFFFF"/>
        </w:rPr>
        <w:t>Life saving and First Aid</w:t>
      </w:r>
    </w:p>
    <w:p w14:paraId="512CE6F7" w14:textId="18C008C4" w:rsidR="005B0D6F" w:rsidRDefault="005B0D6F" w:rsidP="005B0D6F">
      <w:pPr>
        <w:spacing w:after="0"/>
        <w:rPr>
          <w:rFonts w:cstheme="minorHAnsi"/>
          <w:shd w:val="clear" w:color="auto" w:fill="FFFFFF"/>
        </w:rPr>
      </w:pPr>
      <w:r>
        <w:rPr>
          <w:rFonts w:cstheme="minorHAnsi"/>
          <w:shd w:val="clear" w:color="auto" w:fill="FFFFFF"/>
        </w:rPr>
        <w:t xml:space="preserve">Amendments </w:t>
      </w:r>
      <w:r w:rsidR="00B61555">
        <w:rPr>
          <w:rFonts w:cstheme="minorHAnsi"/>
          <w:shd w:val="clear" w:color="auto" w:fill="FFFFFF"/>
        </w:rPr>
        <w:t>1 &amp; 3 tabled by Suzy Davies. CES took no position, both amendments withdrawn.</w:t>
      </w:r>
    </w:p>
    <w:p w14:paraId="02AF59D6" w14:textId="1C162037" w:rsidR="006C40DE" w:rsidRDefault="006C40DE" w:rsidP="005B0D6F">
      <w:pPr>
        <w:spacing w:after="0"/>
        <w:rPr>
          <w:rFonts w:cstheme="minorHAnsi"/>
          <w:shd w:val="clear" w:color="auto" w:fill="FFFFFF"/>
        </w:rPr>
      </w:pPr>
    </w:p>
    <w:p w14:paraId="17DE9DAD" w14:textId="50BFBBAF" w:rsidR="006C40DE" w:rsidRDefault="006C40DE" w:rsidP="005B0D6F">
      <w:pPr>
        <w:spacing w:after="0"/>
        <w:rPr>
          <w:rFonts w:cstheme="minorHAnsi"/>
          <w:b/>
          <w:bCs/>
          <w:shd w:val="clear" w:color="auto" w:fill="FFFFFF"/>
        </w:rPr>
      </w:pPr>
      <w:r>
        <w:rPr>
          <w:rFonts w:cstheme="minorHAnsi"/>
          <w:b/>
          <w:bCs/>
          <w:shd w:val="clear" w:color="auto" w:fill="FFFFFF"/>
        </w:rPr>
        <w:t xml:space="preserve">Group 3 – </w:t>
      </w:r>
      <w:r w:rsidR="00B61555">
        <w:rPr>
          <w:rFonts w:cstheme="minorHAnsi"/>
          <w:b/>
          <w:bCs/>
          <w:shd w:val="clear" w:color="auto" w:fill="FFFFFF"/>
        </w:rPr>
        <w:t>RSE</w:t>
      </w:r>
    </w:p>
    <w:p w14:paraId="0DD49F64" w14:textId="023BEF7F" w:rsidR="006C40DE" w:rsidRDefault="00B61555" w:rsidP="005B0D6F">
      <w:pPr>
        <w:spacing w:after="0"/>
        <w:rPr>
          <w:rFonts w:cstheme="minorHAnsi"/>
          <w:shd w:val="clear" w:color="auto" w:fill="FFFFFF"/>
        </w:rPr>
      </w:pPr>
      <w:r>
        <w:rPr>
          <w:rFonts w:cstheme="minorHAnsi"/>
          <w:shd w:val="clear" w:color="auto" w:fill="FFFFFF"/>
        </w:rPr>
        <w:t>Suzy Davies tabled amendments 2, 4, 6, 8, 9, 10 and 40. Darren Millar tabled amendments 20, 21, 22, 41 and 42.</w:t>
      </w:r>
      <w:r w:rsidR="00FB7C00">
        <w:rPr>
          <w:rFonts w:cstheme="minorHAnsi"/>
          <w:shd w:val="clear" w:color="auto" w:fill="FFFFFF"/>
        </w:rPr>
        <w:t xml:space="preserve"> CES supported Darren Millar’s amendments in a recent </w:t>
      </w:r>
      <w:proofErr w:type="gramStart"/>
      <w:r w:rsidR="00FB7C00">
        <w:rPr>
          <w:rFonts w:cstheme="minorHAnsi"/>
          <w:shd w:val="clear" w:color="auto" w:fill="FFFFFF"/>
        </w:rPr>
        <w:t>briefing, and</w:t>
      </w:r>
      <w:proofErr w:type="gramEnd"/>
      <w:r w:rsidR="00FB7C00">
        <w:rPr>
          <w:rFonts w:cstheme="minorHAnsi"/>
          <w:shd w:val="clear" w:color="auto" w:fill="FFFFFF"/>
        </w:rPr>
        <w:t xml:space="preserve"> took no position on the other tabled amendments.</w:t>
      </w:r>
    </w:p>
    <w:p w14:paraId="62060429" w14:textId="531B0148" w:rsidR="00B61555" w:rsidRDefault="00B61555" w:rsidP="005B0D6F">
      <w:pPr>
        <w:spacing w:after="0"/>
        <w:rPr>
          <w:rFonts w:cstheme="minorHAnsi"/>
          <w:shd w:val="clear" w:color="auto" w:fill="FFFFFF"/>
        </w:rPr>
      </w:pPr>
      <w:r>
        <w:rPr>
          <w:rFonts w:cstheme="minorHAnsi"/>
          <w:shd w:val="clear" w:color="auto" w:fill="FFFFFF"/>
        </w:rPr>
        <w:t>2 &amp; 4 – Menstrual Wellbeing, both amendments fell.</w:t>
      </w:r>
      <w:r w:rsidR="00FB7C00">
        <w:rPr>
          <w:rFonts w:cstheme="minorHAnsi"/>
          <w:shd w:val="clear" w:color="auto" w:fill="FFFFFF"/>
        </w:rPr>
        <w:t xml:space="preserve"> </w:t>
      </w:r>
    </w:p>
    <w:p w14:paraId="12F81A94" w14:textId="03399523" w:rsidR="00B61555" w:rsidRDefault="00B61555" w:rsidP="00B61555">
      <w:pPr>
        <w:tabs>
          <w:tab w:val="left" w:pos="7590"/>
        </w:tabs>
        <w:spacing w:after="0"/>
        <w:rPr>
          <w:rFonts w:cstheme="minorHAnsi"/>
          <w:shd w:val="clear" w:color="auto" w:fill="FFFFFF"/>
        </w:rPr>
      </w:pPr>
      <w:r>
        <w:rPr>
          <w:rFonts w:cstheme="minorHAnsi"/>
          <w:shd w:val="clear" w:color="auto" w:fill="FFFFFF"/>
        </w:rPr>
        <w:t>6, 8, 9 &amp; 10 – Informing parents about provision of mandatory elements of RSE, all amendments fell.</w:t>
      </w:r>
      <w:r w:rsidR="00FB7C00">
        <w:rPr>
          <w:rFonts w:cstheme="minorHAnsi"/>
          <w:shd w:val="clear" w:color="auto" w:fill="FFFFFF"/>
        </w:rPr>
        <w:t xml:space="preserve"> </w:t>
      </w:r>
    </w:p>
    <w:p w14:paraId="21768CE5" w14:textId="631DA46B" w:rsidR="00B61555" w:rsidRDefault="00B61555" w:rsidP="005B0D6F">
      <w:pPr>
        <w:spacing w:after="0"/>
        <w:rPr>
          <w:rFonts w:cstheme="minorHAnsi"/>
          <w:shd w:val="clear" w:color="auto" w:fill="FFFFFF"/>
        </w:rPr>
      </w:pPr>
      <w:r>
        <w:rPr>
          <w:rFonts w:cstheme="minorHAnsi"/>
          <w:shd w:val="clear" w:color="auto" w:fill="FFFFFF"/>
        </w:rPr>
        <w:t>20, 21 &amp; 22 – Right of withdrawal from RSE, all amendments fell.</w:t>
      </w:r>
      <w:r w:rsidR="00FB7C00">
        <w:rPr>
          <w:rFonts w:cstheme="minorHAnsi"/>
          <w:shd w:val="clear" w:color="auto" w:fill="FFFFFF"/>
        </w:rPr>
        <w:t xml:space="preserve"> </w:t>
      </w:r>
    </w:p>
    <w:p w14:paraId="3C675466" w14:textId="77777777" w:rsidR="00FB7C00" w:rsidRDefault="00B61555" w:rsidP="005B0D6F">
      <w:pPr>
        <w:spacing w:after="0"/>
        <w:rPr>
          <w:rFonts w:cstheme="minorHAnsi"/>
          <w:shd w:val="clear" w:color="auto" w:fill="FFFFFF"/>
        </w:rPr>
      </w:pPr>
      <w:r>
        <w:rPr>
          <w:rFonts w:cstheme="minorHAnsi"/>
          <w:shd w:val="clear" w:color="auto" w:fill="FFFFFF"/>
        </w:rPr>
        <w:t xml:space="preserve">41 &amp; 42 – Basic safeguards for RSE </w:t>
      </w:r>
      <w:proofErr w:type="gramStart"/>
      <w:r>
        <w:rPr>
          <w:rFonts w:cstheme="minorHAnsi"/>
          <w:shd w:val="clear" w:color="auto" w:fill="FFFFFF"/>
        </w:rPr>
        <w:t>similar to</w:t>
      </w:r>
      <w:proofErr w:type="gramEnd"/>
      <w:r>
        <w:rPr>
          <w:rFonts w:cstheme="minorHAnsi"/>
          <w:shd w:val="clear" w:color="auto" w:fill="FFFFFF"/>
        </w:rPr>
        <w:t xml:space="preserve"> those found in 1996 Education Act, both fell.</w:t>
      </w:r>
    </w:p>
    <w:p w14:paraId="2FFC3C63" w14:textId="0C8744CE" w:rsidR="00B61555" w:rsidRDefault="00B61555" w:rsidP="005B0D6F">
      <w:pPr>
        <w:spacing w:after="0"/>
        <w:rPr>
          <w:rFonts w:cstheme="minorHAnsi"/>
          <w:shd w:val="clear" w:color="auto" w:fill="FFFFFF"/>
        </w:rPr>
      </w:pPr>
      <w:r>
        <w:rPr>
          <w:rFonts w:cstheme="minorHAnsi"/>
          <w:shd w:val="clear" w:color="auto" w:fill="FFFFFF"/>
        </w:rPr>
        <w:t>40 – Allows for post-16 RSE in line with post-19 RVE for those who request it, passed.</w:t>
      </w:r>
    </w:p>
    <w:p w14:paraId="1C0365DE" w14:textId="4967C273" w:rsidR="00B61555" w:rsidRDefault="00B61555" w:rsidP="005B0D6F">
      <w:pPr>
        <w:spacing w:after="0"/>
        <w:rPr>
          <w:rFonts w:cstheme="minorHAnsi"/>
          <w:shd w:val="clear" w:color="auto" w:fill="FFFFFF"/>
        </w:rPr>
      </w:pPr>
    </w:p>
    <w:p w14:paraId="2C9B9696" w14:textId="28FF553C" w:rsidR="00B61555" w:rsidRDefault="00B61555" w:rsidP="005B0D6F">
      <w:pPr>
        <w:spacing w:after="0"/>
        <w:rPr>
          <w:rFonts w:cstheme="minorHAnsi"/>
          <w:shd w:val="clear" w:color="auto" w:fill="FFFFFF"/>
        </w:rPr>
      </w:pPr>
      <w:r>
        <w:rPr>
          <w:rFonts w:cstheme="minorHAnsi"/>
          <w:shd w:val="clear" w:color="auto" w:fill="FFFFFF"/>
        </w:rPr>
        <w:t>Areas of discussion in group 3 RSE</w:t>
      </w:r>
    </w:p>
    <w:p w14:paraId="667595F1" w14:textId="480632C4" w:rsidR="00B61555" w:rsidRDefault="00B61555" w:rsidP="005B0D6F">
      <w:pPr>
        <w:spacing w:after="0"/>
        <w:rPr>
          <w:rFonts w:cstheme="minorHAnsi"/>
          <w:shd w:val="clear" w:color="auto" w:fill="FFFFFF"/>
        </w:rPr>
      </w:pPr>
    </w:p>
    <w:p w14:paraId="30D6587A" w14:textId="505F8D90" w:rsidR="00B61555" w:rsidRDefault="00B61555" w:rsidP="005B0D6F">
      <w:pPr>
        <w:spacing w:after="0"/>
        <w:rPr>
          <w:rFonts w:cstheme="minorHAnsi"/>
          <w:shd w:val="clear" w:color="auto" w:fill="FFFFFF"/>
        </w:rPr>
      </w:pPr>
      <w:r>
        <w:rPr>
          <w:rFonts w:cstheme="minorHAnsi"/>
          <w:shd w:val="clear" w:color="auto" w:fill="FFFFFF"/>
        </w:rPr>
        <w:t xml:space="preserve">Suzy Davies: This is a matter of </w:t>
      </w:r>
      <w:proofErr w:type="gramStart"/>
      <w:r>
        <w:rPr>
          <w:rFonts w:cstheme="minorHAnsi"/>
          <w:shd w:val="clear" w:color="auto" w:fill="FFFFFF"/>
        </w:rPr>
        <w:t>conscience</w:t>
      </w:r>
      <w:r w:rsidR="00FB7C00">
        <w:rPr>
          <w:rFonts w:cstheme="minorHAnsi"/>
          <w:shd w:val="clear" w:color="auto" w:fill="FFFFFF"/>
        </w:rPr>
        <w:t>,</w:t>
      </w:r>
      <w:proofErr w:type="gramEnd"/>
      <w:r w:rsidR="00FB7C00">
        <w:rPr>
          <w:rFonts w:cstheme="minorHAnsi"/>
          <w:shd w:val="clear" w:color="auto" w:fill="FFFFFF"/>
        </w:rPr>
        <w:t xml:space="preserve"> her view is largely based on the need for effective safeguarding. Religious and cultural background of pupils should be considered when determining “developmentally appropriate” RSE. Removing the rights of parents is very concerning, which is why she introduced amendments about informing parents.</w:t>
      </w:r>
    </w:p>
    <w:p w14:paraId="7CC6B084" w14:textId="6D6EBBAD" w:rsidR="00FB7C00" w:rsidRDefault="00FB7C00" w:rsidP="005B0D6F">
      <w:pPr>
        <w:spacing w:after="0"/>
        <w:rPr>
          <w:rFonts w:cstheme="minorHAnsi"/>
          <w:shd w:val="clear" w:color="auto" w:fill="FFFFFF"/>
        </w:rPr>
      </w:pPr>
    </w:p>
    <w:p w14:paraId="4C22C246" w14:textId="06B088BF" w:rsidR="00FB7C00" w:rsidRDefault="00FB7C00" w:rsidP="005B0D6F">
      <w:pPr>
        <w:spacing w:after="0"/>
        <w:rPr>
          <w:rFonts w:cstheme="minorHAnsi"/>
          <w:shd w:val="clear" w:color="auto" w:fill="FFFFFF"/>
        </w:rPr>
      </w:pPr>
      <w:r>
        <w:rPr>
          <w:rFonts w:cstheme="minorHAnsi"/>
          <w:shd w:val="clear" w:color="auto" w:fill="FFFFFF"/>
        </w:rPr>
        <w:t xml:space="preserve">Lynne </w:t>
      </w:r>
      <w:proofErr w:type="spellStart"/>
      <w:r>
        <w:rPr>
          <w:rFonts w:cstheme="minorHAnsi"/>
          <w:shd w:val="clear" w:color="auto" w:fill="FFFFFF"/>
        </w:rPr>
        <w:t>Neagle</w:t>
      </w:r>
      <w:proofErr w:type="spellEnd"/>
      <w:r>
        <w:rPr>
          <w:rFonts w:cstheme="minorHAnsi"/>
          <w:shd w:val="clear" w:color="auto" w:fill="FFFFFF"/>
        </w:rPr>
        <w:t xml:space="preserve">: Emphasised her support for equality based inclusive and developmentally appropriate RSE. Claims the unanimous support of the CYPE committee for the Stage 1 report shows the strength of evidence received. Mentioned that Laura Jones’ statement in the Stage 1 debate shows how parents concerned about the content of RSE were reassured by the progress of the Bill. Thanked several organisations for their contribution such as Stonewall, NSPCC, Women’s </w:t>
      </w:r>
      <w:proofErr w:type="gramStart"/>
      <w:r>
        <w:rPr>
          <w:rFonts w:cstheme="minorHAnsi"/>
          <w:shd w:val="clear" w:color="auto" w:fill="FFFFFF"/>
        </w:rPr>
        <w:t>Aid</w:t>
      </w:r>
      <w:proofErr w:type="gramEnd"/>
      <w:r>
        <w:rPr>
          <w:rFonts w:cstheme="minorHAnsi"/>
          <w:shd w:val="clear" w:color="auto" w:fill="FFFFFF"/>
        </w:rPr>
        <w:t xml:space="preserve"> and the Children’s Commissioner (no mention of the CES, </w:t>
      </w:r>
      <w:proofErr w:type="spellStart"/>
      <w:r>
        <w:rPr>
          <w:rFonts w:cstheme="minorHAnsi"/>
          <w:shd w:val="clear" w:color="auto" w:fill="FFFFFF"/>
        </w:rPr>
        <w:t>CiW</w:t>
      </w:r>
      <w:proofErr w:type="spellEnd"/>
      <w:r>
        <w:rPr>
          <w:rFonts w:cstheme="minorHAnsi"/>
          <w:shd w:val="clear" w:color="auto" w:fill="FFFFFF"/>
        </w:rPr>
        <w:t xml:space="preserve"> or </w:t>
      </w:r>
      <w:proofErr w:type="spellStart"/>
      <w:r>
        <w:rPr>
          <w:rFonts w:cstheme="minorHAnsi"/>
          <w:shd w:val="clear" w:color="auto" w:fill="FFFFFF"/>
        </w:rPr>
        <w:t>Cytun</w:t>
      </w:r>
      <w:proofErr w:type="spellEnd"/>
      <w:r>
        <w:rPr>
          <w:rFonts w:cstheme="minorHAnsi"/>
          <w:shd w:val="clear" w:color="auto" w:fill="FFFFFF"/>
        </w:rPr>
        <w:t>). Claims there is a lot of misinformation circulating about plans for RSE and she asks MSs to trust the RSE Code and for teachers to implement it. Her priority is for the Bill to protect children’s mental health and to prevent suicide and harm of LGBT youth. Rejects Darren Millar’s amendments.</w:t>
      </w:r>
    </w:p>
    <w:p w14:paraId="3D7ABD30" w14:textId="28B89DF3" w:rsidR="00FB7C00" w:rsidRDefault="00FB7C00" w:rsidP="005B0D6F">
      <w:pPr>
        <w:spacing w:after="0"/>
        <w:rPr>
          <w:rFonts w:cstheme="minorHAnsi"/>
          <w:shd w:val="clear" w:color="auto" w:fill="FFFFFF"/>
        </w:rPr>
      </w:pPr>
    </w:p>
    <w:p w14:paraId="4D904001" w14:textId="33F6129D" w:rsidR="00FB7C00" w:rsidRDefault="004E0443" w:rsidP="005B0D6F">
      <w:pPr>
        <w:spacing w:after="0"/>
        <w:rPr>
          <w:rFonts w:cstheme="minorHAnsi"/>
          <w:shd w:val="clear" w:color="auto" w:fill="FFFFFF"/>
        </w:rPr>
      </w:pPr>
      <w:proofErr w:type="spellStart"/>
      <w:r>
        <w:rPr>
          <w:rFonts w:cstheme="minorHAnsi"/>
          <w:shd w:val="clear" w:color="auto" w:fill="FFFFFF"/>
        </w:rPr>
        <w:t>S</w:t>
      </w:r>
      <w:r w:rsidRPr="00615F07">
        <w:rPr>
          <w:rFonts w:cstheme="minorHAnsi"/>
          <w:shd w:val="clear" w:color="auto" w:fill="FFFFFF"/>
        </w:rPr>
        <w:t>iân</w:t>
      </w:r>
      <w:proofErr w:type="spellEnd"/>
      <w:r>
        <w:rPr>
          <w:rFonts w:cstheme="minorHAnsi"/>
          <w:shd w:val="clear" w:color="auto" w:fill="FFFFFF"/>
        </w:rPr>
        <w:t xml:space="preserve"> Gwenllian</w:t>
      </w:r>
      <w:r w:rsidR="00FB7C00">
        <w:rPr>
          <w:rFonts w:cstheme="minorHAnsi"/>
          <w:shd w:val="clear" w:color="auto" w:fill="FFFFFF"/>
        </w:rPr>
        <w:t>: She supports the commitment to menstrual wellbeing, post-16 RSE and providing updates to parents on any changes to a schools RSE curriculum.</w:t>
      </w:r>
      <w:r w:rsidR="00E037E4">
        <w:rPr>
          <w:rFonts w:cstheme="minorHAnsi"/>
          <w:shd w:val="clear" w:color="auto" w:fill="FFFFFF"/>
        </w:rPr>
        <w:t xml:space="preserve"> Mentions the importance of an emphasis on safeguarding.</w:t>
      </w:r>
    </w:p>
    <w:p w14:paraId="761B2D4C" w14:textId="0BA5B83F" w:rsidR="00E037E4" w:rsidRDefault="00E037E4" w:rsidP="005B0D6F">
      <w:pPr>
        <w:spacing w:after="0"/>
        <w:rPr>
          <w:rFonts w:cstheme="minorHAnsi"/>
          <w:shd w:val="clear" w:color="auto" w:fill="FFFFFF"/>
        </w:rPr>
      </w:pPr>
    </w:p>
    <w:p w14:paraId="6F99F145" w14:textId="6283807D" w:rsidR="00E037E4" w:rsidRDefault="00E037E4" w:rsidP="005B0D6F">
      <w:pPr>
        <w:spacing w:after="0"/>
        <w:rPr>
          <w:rFonts w:cstheme="minorHAnsi"/>
          <w:shd w:val="clear" w:color="auto" w:fill="FFFFFF"/>
        </w:rPr>
      </w:pPr>
      <w:r>
        <w:rPr>
          <w:rFonts w:cstheme="minorHAnsi"/>
          <w:shd w:val="clear" w:color="auto" w:fill="FFFFFF"/>
        </w:rPr>
        <w:t>Jenny Rathbone: Emphasis on children’s rights. Criticism the state is taking over the role of parents is nonsense. Very keen on menstrual education.</w:t>
      </w:r>
    </w:p>
    <w:p w14:paraId="69E534B8" w14:textId="1924539C" w:rsidR="00E037E4" w:rsidRDefault="00E037E4" w:rsidP="005B0D6F">
      <w:pPr>
        <w:spacing w:after="0"/>
        <w:rPr>
          <w:rFonts w:cstheme="minorHAnsi"/>
          <w:shd w:val="clear" w:color="auto" w:fill="FFFFFF"/>
        </w:rPr>
      </w:pPr>
    </w:p>
    <w:p w14:paraId="21A83634" w14:textId="0DF3D8EA" w:rsidR="00E037E4" w:rsidRDefault="00E037E4" w:rsidP="005B0D6F">
      <w:pPr>
        <w:spacing w:after="0"/>
        <w:rPr>
          <w:rFonts w:cstheme="minorHAnsi"/>
          <w:shd w:val="clear" w:color="auto" w:fill="FFFFFF"/>
        </w:rPr>
      </w:pPr>
      <w:r>
        <w:rPr>
          <w:rFonts w:cstheme="minorHAnsi"/>
          <w:shd w:val="clear" w:color="auto" w:fill="FFFFFF"/>
        </w:rPr>
        <w:t>Darren Millar: 1996 Education Act contains basic safeguards on RSE being taught to have regard for value of family life and marriage in raising children, also for the background of pupils and families, his amendments 41 &amp; 42 aim to replicate this. These will also help to address misinformation. Amendments 20-22 keep the right of withdrawal, because parents are the primary educators of their children, and keeping the right will prevent withdrawals by providing incentive for consultation between schools and parents.</w:t>
      </w:r>
    </w:p>
    <w:p w14:paraId="6E640110" w14:textId="0D89A2E0" w:rsidR="00E037E4" w:rsidRDefault="00E037E4" w:rsidP="005B0D6F">
      <w:pPr>
        <w:spacing w:after="0"/>
        <w:rPr>
          <w:rFonts w:cstheme="minorHAnsi"/>
          <w:shd w:val="clear" w:color="auto" w:fill="FFFFFF"/>
        </w:rPr>
      </w:pPr>
    </w:p>
    <w:p w14:paraId="743A19C1" w14:textId="5ED542A0" w:rsidR="00E037E4" w:rsidRDefault="00E037E4" w:rsidP="005B0D6F">
      <w:pPr>
        <w:spacing w:after="0"/>
        <w:rPr>
          <w:rFonts w:cstheme="minorHAnsi"/>
          <w:shd w:val="clear" w:color="auto" w:fill="FFFFFF"/>
        </w:rPr>
      </w:pPr>
      <w:r>
        <w:rPr>
          <w:rFonts w:cstheme="minorHAnsi"/>
          <w:shd w:val="clear" w:color="auto" w:fill="FFFFFF"/>
        </w:rPr>
        <w:t>Caroline Jones: Removing the right of withdrawal is concerning. It is a matter for parents to teach their children, especially young children about RSE. Supports aims of education children about menstrual wellbeing.</w:t>
      </w:r>
    </w:p>
    <w:p w14:paraId="3669E81D" w14:textId="17FA8145" w:rsidR="00E037E4" w:rsidRDefault="00E037E4" w:rsidP="005B0D6F">
      <w:pPr>
        <w:spacing w:after="0"/>
        <w:rPr>
          <w:rFonts w:cstheme="minorHAnsi"/>
          <w:shd w:val="clear" w:color="auto" w:fill="FFFFFF"/>
        </w:rPr>
      </w:pPr>
    </w:p>
    <w:p w14:paraId="580636E8" w14:textId="77777777" w:rsidR="00E037E4" w:rsidRDefault="00E037E4" w:rsidP="005B0D6F">
      <w:pPr>
        <w:spacing w:after="0"/>
        <w:rPr>
          <w:rFonts w:cstheme="minorHAnsi"/>
          <w:shd w:val="clear" w:color="auto" w:fill="FFFFFF"/>
        </w:rPr>
      </w:pPr>
      <w:r>
        <w:rPr>
          <w:rFonts w:cstheme="minorHAnsi"/>
          <w:shd w:val="clear" w:color="auto" w:fill="FFFFFF"/>
        </w:rPr>
        <w:t xml:space="preserve">Kirsty Williams: Supports amendments 40 as it will bring post-16 RSE into line with post-16 RVE. Menstrual wellbeing will be in the RSE code, so amendments on the issue </w:t>
      </w:r>
      <w:proofErr w:type="gramStart"/>
      <w:r>
        <w:rPr>
          <w:rFonts w:cstheme="minorHAnsi"/>
          <w:shd w:val="clear" w:color="auto" w:fill="FFFFFF"/>
        </w:rPr>
        <w:t>won’t</w:t>
      </w:r>
      <w:proofErr w:type="gramEnd"/>
      <w:r>
        <w:rPr>
          <w:rFonts w:cstheme="minorHAnsi"/>
          <w:shd w:val="clear" w:color="auto" w:fill="FFFFFF"/>
        </w:rPr>
        <w:t xml:space="preserve"> be necessary. The Bill already contains recognition for the importance of learning about relationships and diversity, so amendment 41 is unnecessary. </w:t>
      </w:r>
      <w:proofErr w:type="gramStart"/>
      <w:r>
        <w:rPr>
          <w:rFonts w:cstheme="minorHAnsi"/>
          <w:shd w:val="clear" w:color="auto" w:fill="FFFFFF"/>
        </w:rPr>
        <w:t>Doesn’t</w:t>
      </w:r>
      <w:proofErr w:type="gramEnd"/>
      <w:r>
        <w:rPr>
          <w:rFonts w:cstheme="minorHAnsi"/>
          <w:shd w:val="clear" w:color="auto" w:fill="FFFFFF"/>
        </w:rPr>
        <w:t xml:space="preserve"> want to single out RSE as a subject as it will enforce views that it is different and dangerous. There is already an expectation that schools consult with parents about the whole curriculum, so specific consultation over RSE is unnecessary. The RSE code will be voted on by MSs so they can ensure it is developmentally appropriate when it is brought to the Senedd. Claims that parents have a central role to play as educators of their children, but school needs to be an environment for children who </w:t>
      </w:r>
      <w:proofErr w:type="gramStart"/>
      <w:r>
        <w:rPr>
          <w:rFonts w:cstheme="minorHAnsi"/>
          <w:shd w:val="clear" w:color="auto" w:fill="FFFFFF"/>
        </w:rPr>
        <w:t>won’t</w:t>
      </w:r>
      <w:proofErr w:type="gramEnd"/>
      <w:r>
        <w:rPr>
          <w:rFonts w:cstheme="minorHAnsi"/>
          <w:shd w:val="clear" w:color="auto" w:fill="FFFFFF"/>
        </w:rPr>
        <w:t xml:space="preserve"> receive this education at home.</w:t>
      </w:r>
    </w:p>
    <w:p w14:paraId="655AA148" w14:textId="77777777" w:rsidR="004E0443" w:rsidRDefault="004E0443" w:rsidP="005B0D6F">
      <w:pPr>
        <w:spacing w:after="0"/>
        <w:rPr>
          <w:rFonts w:cstheme="minorHAnsi"/>
          <w:shd w:val="clear" w:color="auto" w:fill="FFFFFF"/>
        </w:rPr>
      </w:pPr>
    </w:p>
    <w:p w14:paraId="0662D332" w14:textId="3B6B1779" w:rsidR="006C40DE" w:rsidRPr="006C40DE" w:rsidRDefault="006C40DE" w:rsidP="005B0D6F">
      <w:pPr>
        <w:spacing w:after="0"/>
        <w:rPr>
          <w:rFonts w:cstheme="minorHAnsi"/>
          <w:b/>
          <w:bCs/>
          <w:shd w:val="clear" w:color="auto" w:fill="FFFFFF"/>
        </w:rPr>
      </w:pPr>
      <w:r>
        <w:rPr>
          <w:rFonts w:cstheme="minorHAnsi"/>
          <w:b/>
          <w:bCs/>
          <w:shd w:val="clear" w:color="auto" w:fill="FFFFFF"/>
        </w:rPr>
        <w:t>Group 4</w:t>
      </w:r>
      <w:r w:rsidR="00FF03B0">
        <w:rPr>
          <w:rFonts w:cstheme="minorHAnsi"/>
          <w:b/>
          <w:bCs/>
          <w:shd w:val="clear" w:color="auto" w:fill="FFFFFF"/>
        </w:rPr>
        <w:t xml:space="preserve"> </w:t>
      </w:r>
      <w:r w:rsidR="004E0443">
        <w:rPr>
          <w:rFonts w:cstheme="minorHAnsi"/>
          <w:b/>
          <w:bCs/>
          <w:shd w:val="clear" w:color="auto" w:fill="FFFFFF"/>
        </w:rPr>
        <w:t>–</w:t>
      </w:r>
      <w:r>
        <w:rPr>
          <w:rFonts w:cstheme="minorHAnsi"/>
          <w:b/>
          <w:bCs/>
          <w:shd w:val="clear" w:color="auto" w:fill="FFFFFF"/>
        </w:rPr>
        <w:t xml:space="preserve"> </w:t>
      </w:r>
      <w:r w:rsidR="004E0443">
        <w:rPr>
          <w:rFonts w:cstheme="minorHAnsi"/>
          <w:b/>
          <w:bCs/>
          <w:shd w:val="clear" w:color="auto" w:fill="FFFFFF"/>
        </w:rPr>
        <w:t>History and diversity of Wales</w:t>
      </w:r>
    </w:p>
    <w:p w14:paraId="777DF67C" w14:textId="3983130F" w:rsidR="00615F07" w:rsidRDefault="006C40DE" w:rsidP="00615F07">
      <w:pPr>
        <w:rPr>
          <w:rFonts w:cstheme="minorHAnsi"/>
          <w:shd w:val="clear" w:color="auto" w:fill="FFFFFF"/>
        </w:rPr>
      </w:pPr>
      <w:r w:rsidRPr="006C40DE">
        <w:rPr>
          <w:rFonts w:cstheme="minorHAnsi"/>
          <w:shd w:val="clear" w:color="auto" w:fill="FFFFFF"/>
        </w:rPr>
        <w:t xml:space="preserve">Amendments </w:t>
      </w:r>
      <w:r w:rsidR="004E0443">
        <w:rPr>
          <w:rFonts w:cstheme="minorHAnsi"/>
          <w:shd w:val="clear" w:color="auto" w:fill="FFFFFF"/>
        </w:rPr>
        <w:t xml:space="preserve">43, 44, 46, 47, 47 and 48 tabled by </w:t>
      </w:r>
      <w:proofErr w:type="spellStart"/>
      <w:r w:rsidR="004E0443">
        <w:rPr>
          <w:rFonts w:cstheme="minorHAnsi"/>
          <w:shd w:val="clear" w:color="auto" w:fill="FFFFFF"/>
        </w:rPr>
        <w:t>S</w:t>
      </w:r>
      <w:r w:rsidR="004E0443" w:rsidRPr="00615F07">
        <w:rPr>
          <w:rFonts w:cstheme="minorHAnsi"/>
          <w:shd w:val="clear" w:color="auto" w:fill="FFFFFF"/>
        </w:rPr>
        <w:t>iân</w:t>
      </w:r>
      <w:proofErr w:type="spellEnd"/>
      <w:r w:rsidR="004E0443">
        <w:rPr>
          <w:rFonts w:cstheme="minorHAnsi"/>
          <w:shd w:val="clear" w:color="auto" w:fill="FFFFFF"/>
        </w:rPr>
        <w:t xml:space="preserve"> Gwenllian</w:t>
      </w:r>
      <w:r w:rsidR="004E0443">
        <w:rPr>
          <w:rFonts w:cstheme="minorHAnsi"/>
          <w:shd w:val="clear" w:color="auto" w:fill="FFFFFF"/>
        </w:rPr>
        <w:t xml:space="preserve"> aimed to place additional emphasis on the diversity of Welsh history and society, particularly regarding BAME people. CES took no position on the amendments, and all amendments fell.</w:t>
      </w:r>
    </w:p>
    <w:p w14:paraId="376311D6" w14:textId="3B5B36CD" w:rsidR="006C40DE" w:rsidRDefault="006C40DE" w:rsidP="00111ECE">
      <w:pPr>
        <w:spacing w:after="0"/>
        <w:rPr>
          <w:rFonts w:cstheme="minorHAnsi"/>
          <w:b/>
          <w:bCs/>
          <w:shd w:val="clear" w:color="auto" w:fill="FFFFFF"/>
        </w:rPr>
      </w:pPr>
      <w:r>
        <w:rPr>
          <w:rFonts w:cstheme="minorHAnsi"/>
          <w:b/>
          <w:bCs/>
          <w:shd w:val="clear" w:color="auto" w:fill="FFFFFF"/>
        </w:rPr>
        <w:t xml:space="preserve">Group 5 – </w:t>
      </w:r>
      <w:r w:rsidR="004E0443">
        <w:rPr>
          <w:rFonts w:cstheme="minorHAnsi"/>
          <w:b/>
          <w:bCs/>
          <w:shd w:val="clear" w:color="auto" w:fill="FFFFFF"/>
        </w:rPr>
        <w:t>Welsh and English language.</w:t>
      </w:r>
    </w:p>
    <w:p w14:paraId="155FA847" w14:textId="1A39311E" w:rsidR="00111ECE" w:rsidRDefault="00111ECE" w:rsidP="00111ECE">
      <w:pPr>
        <w:spacing w:after="0"/>
        <w:rPr>
          <w:rFonts w:cstheme="minorHAnsi"/>
          <w:shd w:val="clear" w:color="auto" w:fill="FFFFFF"/>
        </w:rPr>
      </w:pPr>
      <w:r>
        <w:rPr>
          <w:rFonts w:cstheme="minorHAnsi"/>
          <w:shd w:val="clear" w:color="auto" w:fill="FFFFFF"/>
        </w:rPr>
        <w:t xml:space="preserve">Amendments </w:t>
      </w:r>
      <w:r w:rsidR="004E0443">
        <w:rPr>
          <w:rFonts w:cstheme="minorHAnsi"/>
          <w:shd w:val="clear" w:color="auto" w:fill="FFFFFF"/>
        </w:rPr>
        <w:t>34 – 39 tabled by Gareth Bennett and Mark Reckless, to allow English-medium schools to only teach Welsh from age 8, like English will be taught in Welsh-medium schools</w:t>
      </w:r>
      <w:r>
        <w:rPr>
          <w:rFonts w:cstheme="minorHAnsi"/>
          <w:shd w:val="clear" w:color="auto" w:fill="FFFFFF"/>
        </w:rPr>
        <w:t>.</w:t>
      </w:r>
      <w:r w:rsidR="00D11619">
        <w:rPr>
          <w:rFonts w:cstheme="minorHAnsi"/>
          <w:shd w:val="clear" w:color="auto" w:fill="FFFFFF"/>
        </w:rPr>
        <w:t xml:space="preserve"> 34 – 36 fell, 37-39 were withdrawn.</w:t>
      </w:r>
    </w:p>
    <w:p w14:paraId="599E0EA4" w14:textId="62CCEB96" w:rsidR="00111ECE" w:rsidRDefault="004E0443" w:rsidP="00111ECE">
      <w:pPr>
        <w:spacing w:after="0"/>
        <w:rPr>
          <w:rFonts w:cstheme="minorHAnsi"/>
          <w:shd w:val="clear" w:color="auto" w:fill="FFFFFF"/>
        </w:rPr>
      </w:pPr>
      <w:r>
        <w:rPr>
          <w:rFonts w:cstheme="minorHAnsi"/>
          <w:shd w:val="clear" w:color="auto" w:fill="FFFFFF"/>
        </w:rPr>
        <w:t>Amendments 45, 49 and 50 tabled by</w:t>
      </w:r>
      <w:r w:rsidRPr="004E0443">
        <w:rPr>
          <w:rFonts w:cstheme="minorHAnsi"/>
          <w:shd w:val="clear" w:color="auto" w:fill="FFFFFF"/>
        </w:rPr>
        <w:t xml:space="preserve"> </w:t>
      </w:r>
      <w:proofErr w:type="spellStart"/>
      <w:r>
        <w:rPr>
          <w:rFonts w:cstheme="minorHAnsi"/>
          <w:shd w:val="clear" w:color="auto" w:fill="FFFFFF"/>
        </w:rPr>
        <w:t>S</w:t>
      </w:r>
      <w:r w:rsidRPr="00615F07">
        <w:rPr>
          <w:rFonts w:cstheme="minorHAnsi"/>
          <w:shd w:val="clear" w:color="auto" w:fill="FFFFFF"/>
        </w:rPr>
        <w:t>iân</w:t>
      </w:r>
      <w:proofErr w:type="spellEnd"/>
      <w:r>
        <w:rPr>
          <w:rFonts w:cstheme="minorHAnsi"/>
          <w:shd w:val="clear" w:color="auto" w:fill="FFFFFF"/>
        </w:rPr>
        <w:t xml:space="preserve"> Gwenllian</w:t>
      </w:r>
      <w:r>
        <w:rPr>
          <w:rFonts w:cstheme="minorHAnsi"/>
          <w:shd w:val="clear" w:color="auto" w:fill="FFFFFF"/>
        </w:rPr>
        <w:t>, Teaching Welsh on a Single Continuum Code.</w:t>
      </w:r>
    </w:p>
    <w:p w14:paraId="3E3680F8" w14:textId="5A04A198" w:rsidR="00FF03B0" w:rsidRDefault="004E0443" w:rsidP="00D46000">
      <w:pPr>
        <w:spacing w:after="0"/>
        <w:rPr>
          <w:rFonts w:cstheme="minorHAnsi"/>
          <w:shd w:val="clear" w:color="auto" w:fill="FFFFFF"/>
        </w:rPr>
      </w:pPr>
      <w:r>
        <w:rPr>
          <w:rFonts w:cstheme="minorHAnsi"/>
          <w:shd w:val="clear" w:color="auto" w:fill="FFFFFF"/>
        </w:rPr>
        <w:t>CES took no position on either set of amendments, and all of them fell.</w:t>
      </w:r>
    </w:p>
    <w:p w14:paraId="7EB81EE1" w14:textId="77777777" w:rsidR="00D46000" w:rsidRDefault="00D46000" w:rsidP="00D46000">
      <w:pPr>
        <w:spacing w:after="0"/>
        <w:rPr>
          <w:rFonts w:cstheme="minorHAnsi"/>
          <w:shd w:val="clear" w:color="auto" w:fill="FFFFFF"/>
        </w:rPr>
      </w:pPr>
    </w:p>
    <w:p w14:paraId="3FB6BA82" w14:textId="71F509E7" w:rsidR="00FF03B0" w:rsidRDefault="00FF03B0" w:rsidP="00FF03B0">
      <w:pPr>
        <w:spacing w:after="0"/>
        <w:rPr>
          <w:rFonts w:cstheme="minorHAnsi"/>
          <w:b/>
          <w:bCs/>
          <w:shd w:val="clear" w:color="auto" w:fill="FFFFFF"/>
        </w:rPr>
      </w:pPr>
      <w:r>
        <w:rPr>
          <w:rFonts w:cstheme="minorHAnsi"/>
          <w:b/>
          <w:bCs/>
          <w:shd w:val="clear" w:color="auto" w:fill="FFFFFF"/>
        </w:rPr>
        <w:t xml:space="preserve">Group 6 – </w:t>
      </w:r>
      <w:r w:rsidR="004E0443">
        <w:rPr>
          <w:rFonts w:cstheme="minorHAnsi"/>
          <w:b/>
          <w:bCs/>
          <w:shd w:val="clear" w:color="auto" w:fill="FFFFFF"/>
        </w:rPr>
        <w:t>Minor and technical amendments</w:t>
      </w:r>
    </w:p>
    <w:p w14:paraId="0E262CAC" w14:textId="1152B20D" w:rsidR="00FF03B0" w:rsidRDefault="004E0443" w:rsidP="00FF03B0">
      <w:pPr>
        <w:spacing w:after="0"/>
        <w:rPr>
          <w:rFonts w:cstheme="minorHAnsi"/>
          <w:shd w:val="clear" w:color="auto" w:fill="FFFFFF"/>
        </w:rPr>
      </w:pPr>
      <w:r>
        <w:rPr>
          <w:rFonts w:cstheme="minorHAnsi"/>
          <w:shd w:val="clear" w:color="auto" w:fill="FFFFFF"/>
        </w:rPr>
        <w:t xml:space="preserve">Amendments 30, 32 &amp; 33 tabled by Kirsty Williams. </w:t>
      </w:r>
      <w:r w:rsidR="00D46000">
        <w:rPr>
          <w:rFonts w:cstheme="minorHAnsi"/>
          <w:shd w:val="clear" w:color="auto" w:fill="FFFFFF"/>
        </w:rPr>
        <w:t>CES took no position, a</w:t>
      </w:r>
      <w:r>
        <w:rPr>
          <w:rFonts w:cstheme="minorHAnsi"/>
          <w:shd w:val="clear" w:color="auto" w:fill="FFFFFF"/>
        </w:rPr>
        <w:t>ll passed.</w:t>
      </w:r>
    </w:p>
    <w:p w14:paraId="59A7E2B9" w14:textId="18B1BA29" w:rsidR="00FF03B0" w:rsidRDefault="00FF03B0" w:rsidP="00FF03B0">
      <w:pPr>
        <w:spacing w:after="0"/>
        <w:rPr>
          <w:rFonts w:cstheme="minorHAnsi"/>
          <w:shd w:val="clear" w:color="auto" w:fill="FFFFFF"/>
        </w:rPr>
      </w:pPr>
    </w:p>
    <w:p w14:paraId="753F8065" w14:textId="07BCFF17" w:rsidR="00FF03B0" w:rsidRDefault="00FF03B0" w:rsidP="00FF03B0">
      <w:pPr>
        <w:spacing w:after="0"/>
        <w:rPr>
          <w:rFonts w:cstheme="minorHAnsi"/>
          <w:b/>
          <w:bCs/>
          <w:shd w:val="clear" w:color="auto" w:fill="FFFFFF"/>
        </w:rPr>
      </w:pPr>
      <w:r>
        <w:rPr>
          <w:rFonts w:cstheme="minorHAnsi"/>
          <w:b/>
          <w:bCs/>
          <w:shd w:val="clear" w:color="auto" w:fill="FFFFFF"/>
        </w:rPr>
        <w:t xml:space="preserve">Group 7- </w:t>
      </w:r>
      <w:r w:rsidR="004E0443">
        <w:rPr>
          <w:rFonts w:cstheme="minorHAnsi"/>
          <w:b/>
          <w:bCs/>
          <w:shd w:val="clear" w:color="auto" w:fill="FFFFFF"/>
        </w:rPr>
        <w:t>Implementation and advice</w:t>
      </w:r>
    </w:p>
    <w:p w14:paraId="5A837B26" w14:textId="01184A3C" w:rsidR="00D46000" w:rsidRDefault="004E0443" w:rsidP="00FF03B0">
      <w:pPr>
        <w:spacing w:after="0"/>
        <w:rPr>
          <w:rFonts w:cstheme="minorHAnsi"/>
          <w:shd w:val="clear" w:color="auto" w:fill="FFFFFF"/>
        </w:rPr>
      </w:pPr>
      <w:r>
        <w:rPr>
          <w:rFonts w:cstheme="minorHAnsi"/>
          <w:shd w:val="clear" w:color="auto" w:fill="FFFFFF"/>
        </w:rPr>
        <w:t>Amendments 5, 7 &amp; 12</w:t>
      </w:r>
      <w:r w:rsidR="00D46000">
        <w:rPr>
          <w:rFonts w:cstheme="minorHAnsi"/>
          <w:shd w:val="clear" w:color="auto" w:fill="FFFFFF"/>
        </w:rPr>
        <w:t xml:space="preserve"> tabled by Suzy Davies aim to introduce a duty to review the implementation of the new curriculum and to make provisions for schools to delay implementation due to Covid-19. CES took no position, all fell.</w:t>
      </w:r>
    </w:p>
    <w:p w14:paraId="13ECF226" w14:textId="041265EA" w:rsidR="00FC7C68" w:rsidRDefault="00FC7C68" w:rsidP="00FF03B0">
      <w:pPr>
        <w:spacing w:after="0"/>
        <w:rPr>
          <w:rFonts w:cstheme="minorHAnsi"/>
          <w:shd w:val="clear" w:color="auto" w:fill="FFFFFF"/>
        </w:rPr>
      </w:pPr>
    </w:p>
    <w:p w14:paraId="50DC67C5" w14:textId="2D376F2D" w:rsidR="00FC7C68" w:rsidRDefault="00FC7C68" w:rsidP="00FF03B0">
      <w:pPr>
        <w:spacing w:after="0"/>
        <w:rPr>
          <w:rFonts w:cstheme="minorHAnsi"/>
          <w:b/>
          <w:bCs/>
          <w:shd w:val="clear" w:color="auto" w:fill="FFFFFF"/>
        </w:rPr>
      </w:pPr>
      <w:r>
        <w:rPr>
          <w:rFonts w:cstheme="minorHAnsi"/>
          <w:b/>
          <w:bCs/>
          <w:shd w:val="clear" w:color="auto" w:fill="FFFFFF"/>
        </w:rPr>
        <w:t xml:space="preserve">Group 8 – </w:t>
      </w:r>
      <w:r w:rsidR="00D46000">
        <w:rPr>
          <w:rFonts w:cstheme="minorHAnsi"/>
          <w:b/>
          <w:bCs/>
          <w:shd w:val="clear" w:color="auto" w:fill="FFFFFF"/>
        </w:rPr>
        <w:t>RVE</w:t>
      </w:r>
    </w:p>
    <w:p w14:paraId="7518AE58" w14:textId="01DEBD97" w:rsidR="00FC7C68" w:rsidRDefault="00D46000" w:rsidP="00FF03B0">
      <w:pPr>
        <w:spacing w:after="0"/>
        <w:rPr>
          <w:rFonts w:cstheme="minorHAnsi"/>
          <w:shd w:val="clear" w:color="auto" w:fill="FFFFFF"/>
        </w:rPr>
      </w:pPr>
      <w:r>
        <w:rPr>
          <w:rFonts w:cstheme="minorHAnsi"/>
          <w:shd w:val="clear" w:color="auto" w:fill="FFFFFF"/>
        </w:rPr>
        <w:t>Suzy Davies tabled amendments 13-18. Darren Millar tabled amendments 19 &amp; 23-29.</w:t>
      </w:r>
    </w:p>
    <w:p w14:paraId="591BFDA1" w14:textId="3D560A8C" w:rsidR="00D46000" w:rsidRDefault="00D46000" w:rsidP="00FF03B0">
      <w:pPr>
        <w:spacing w:after="0"/>
        <w:rPr>
          <w:rFonts w:cstheme="minorHAnsi"/>
          <w:shd w:val="clear" w:color="auto" w:fill="FFFFFF"/>
        </w:rPr>
      </w:pPr>
      <w:r>
        <w:rPr>
          <w:rFonts w:cstheme="minorHAnsi"/>
          <w:shd w:val="clear" w:color="auto" w:fill="FFFFFF"/>
        </w:rPr>
        <w:t>13-16 would introduce a duty for VA schools to have due regard to their own Trust Deeds and the locally agreed syllabus. CES had previously supported government amendments which would be incompatible with these. Amendments 13-16 fell.</w:t>
      </w:r>
    </w:p>
    <w:p w14:paraId="28DF8443" w14:textId="1834CFC1" w:rsidR="00D46000" w:rsidRDefault="00D46000" w:rsidP="00FF03B0">
      <w:pPr>
        <w:spacing w:after="0"/>
        <w:rPr>
          <w:rFonts w:cstheme="minorHAnsi"/>
          <w:shd w:val="clear" w:color="auto" w:fill="FFFFFF"/>
        </w:rPr>
      </w:pPr>
      <w:r>
        <w:rPr>
          <w:rFonts w:cstheme="minorHAnsi"/>
          <w:shd w:val="clear" w:color="auto" w:fill="FFFFFF"/>
        </w:rPr>
        <w:lastRenderedPageBreak/>
        <w:t>17 would create a duty for VA schools to provide information on how their curriculum has regard for the locally agreed syllabus. CES took no position, the amendment fell.</w:t>
      </w:r>
    </w:p>
    <w:p w14:paraId="3D12DEA7" w14:textId="0DE03617" w:rsidR="00D46000" w:rsidRDefault="00D46000" w:rsidP="00FF03B0">
      <w:pPr>
        <w:spacing w:after="0"/>
        <w:rPr>
          <w:rFonts w:cstheme="minorHAnsi"/>
          <w:shd w:val="clear" w:color="auto" w:fill="FFFFFF"/>
        </w:rPr>
      </w:pPr>
      <w:r>
        <w:rPr>
          <w:rFonts w:cstheme="minorHAnsi"/>
          <w:shd w:val="clear" w:color="auto" w:fill="FFFFFF"/>
        </w:rPr>
        <w:t>18 would create a specific complaints procedure for RVE. CES took no position, the amendment fell.</w:t>
      </w:r>
    </w:p>
    <w:p w14:paraId="6D87C1E1" w14:textId="0DCB4554" w:rsidR="00D46000" w:rsidRDefault="00D46000" w:rsidP="00FF03B0">
      <w:pPr>
        <w:spacing w:after="0"/>
        <w:rPr>
          <w:rFonts w:cstheme="minorHAnsi"/>
          <w:shd w:val="clear" w:color="auto" w:fill="FFFFFF"/>
        </w:rPr>
      </w:pPr>
      <w:r>
        <w:rPr>
          <w:rFonts w:cstheme="minorHAnsi"/>
          <w:shd w:val="clear" w:color="auto" w:fill="FFFFFF"/>
        </w:rPr>
        <w:t>19 would restore the right of withdrawal from RVE. CES supported, amendment fell</w:t>
      </w:r>
    </w:p>
    <w:p w14:paraId="4A2F64B2" w14:textId="575D5240" w:rsidR="00D46000" w:rsidRDefault="00D46000" w:rsidP="00FF03B0">
      <w:pPr>
        <w:spacing w:after="0"/>
        <w:rPr>
          <w:rFonts w:cstheme="minorHAnsi"/>
          <w:shd w:val="clear" w:color="auto" w:fill="FFFFFF"/>
        </w:rPr>
      </w:pPr>
      <w:r>
        <w:rPr>
          <w:rFonts w:cstheme="minorHAnsi"/>
          <w:shd w:val="clear" w:color="auto" w:fill="FFFFFF"/>
        </w:rPr>
        <w:t>23-29 would ensure that the cost of providing locally agreed syllabus at VA schools, or the denominational RVE of choice for pupils at non-denominational schools is not met by the school or LEA. CES took no position, the amendments fell.</w:t>
      </w:r>
    </w:p>
    <w:p w14:paraId="32294C19" w14:textId="755935AB" w:rsidR="00D46000" w:rsidRDefault="00D46000" w:rsidP="00FF03B0">
      <w:pPr>
        <w:spacing w:after="0"/>
        <w:rPr>
          <w:rFonts w:cstheme="minorHAnsi"/>
          <w:shd w:val="clear" w:color="auto" w:fill="FFFFFF"/>
        </w:rPr>
      </w:pPr>
    </w:p>
    <w:p w14:paraId="0098C393" w14:textId="77777777" w:rsidR="00E8114F" w:rsidRDefault="00D46000" w:rsidP="00FF03B0">
      <w:pPr>
        <w:spacing w:after="0"/>
        <w:rPr>
          <w:rFonts w:cstheme="minorHAnsi"/>
          <w:shd w:val="clear" w:color="auto" w:fill="FFFFFF"/>
        </w:rPr>
      </w:pPr>
      <w:r>
        <w:rPr>
          <w:rFonts w:cstheme="minorHAnsi"/>
          <w:shd w:val="clear" w:color="auto" w:fill="FFFFFF"/>
        </w:rPr>
        <w:t>Areas of discussion in Group 8</w:t>
      </w:r>
      <w:r>
        <w:rPr>
          <w:rFonts w:cstheme="minorHAnsi"/>
          <w:shd w:val="clear" w:color="auto" w:fill="FFFFFF"/>
        </w:rPr>
        <w:br/>
      </w:r>
      <w:r>
        <w:rPr>
          <w:rFonts w:cstheme="minorHAnsi"/>
          <w:shd w:val="clear" w:color="auto" w:fill="FFFFFF"/>
        </w:rPr>
        <w:br/>
      </w:r>
      <w:r w:rsidR="00E8114F">
        <w:rPr>
          <w:rFonts w:cstheme="minorHAnsi"/>
          <w:shd w:val="clear" w:color="auto" w:fill="FFFFFF"/>
        </w:rPr>
        <w:t>Suzy Davies: If a VA school develops their RVE curriculum with due regard to the locally agreed syllabus this should prevent pupils requesting an alternative curriculum. Points out that VA schools, particularly Catholic school, have never had a problem in providing a broad RE curriculum. The process for forming the locally agreed syllabus is dominated by “theocratic views”, also in Stage 2 the Minister gave assurances that representatives of non-religious views were limited to people with committed convictions rather than people with a passive disinterest in religion. Having a duty of dual regard for Trust Deeds and locally agreed syllabus will help VA schools navigate the new curriculum in a less risky way, and they would have to show the way in which they had regard to the locally agreed syllabus. Intention of amendments is that all pupils will have access to non-denominationally informed RVE but not to the exclusion of denominational RVE in VA schools.</w:t>
      </w:r>
    </w:p>
    <w:p w14:paraId="5A4D820D" w14:textId="77777777" w:rsidR="00E8114F" w:rsidRDefault="00E8114F" w:rsidP="00FF03B0">
      <w:pPr>
        <w:spacing w:after="0"/>
        <w:rPr>
          <w:rFonts w:cstheme="minorHAnsi"/>
          <w:shd w:val="clear" w:color="auto" w:fill="FFFFFF"/>
        </w:rPr>
      </w:pPr>
    </w:p>
    <w:p w14:paraId="28DF486E" w14:textId="77777777" w:rsidR="00E8114F" w:rsidRDefault="00E8114F" w:rsidP="00FF03B0">
      <w:pPr>
        <w:spacing w:after="0"/>
        <w:rPr>
          <w:rFonts w:cstheme="minorHAnsi"/>
          <w:shd w:val="clear" w:color="auto" w:fill="FFFFFF"/>
        </w:rPr>
      </w:pPr>
      <w:proofErr w:type="spellStart"/>
      <w:r>
        <w:rPr>
          <w:rFonts w:cstheme="minorHAnsi"/>
          <w:shd w:val="clear" w:color="auto" w:fill="FFFFFF"/>
        </w:rPr>
        <w:t>S</w:t>
      </w:r>
      <w:r w:rsidRPr="00615F07">
        <w:rPr>
          <w:rFonts w:cstheme="minorHAnsi"/>
          <w:shd w:val="clear" w:color="auto" w:fill="FFFFFF"/>
        </w:rPr>
        <w:t>iân</w:t>
      </w:r>
      <w:proofErr w:type="spellEnd"/>
      <w:r>
        <w:rPr>
          <w:rFonts w:cstheme="minorHAnsi"/>
          <w:shd w:val="clear" w:color="auto" w:fill="FFFFFF"/>
        </w:rPr>
        <w:t xml:space="preserve"> Gwenllian</w:t>
      </w:r>
      <w:r>
        <w:rPr>
          <w:rFonts w:cstheme="minorHAnsi"/>
          <w:shd w:val="clear" w:color="auto" w:fill="FFFFFF"/>
        </w:rPr>
        <w:t>: Supports the Bill as it will help to create a society which respects all religions and cultures, will not support Darren Millar’s amendments.</w:t>
      </w:r>
    </w:p>
    <w:p w14:paraId="74A44D44" w14:textId="77777777" w:rsidR="00E8114F" w:rsidRDefault="00E8114F" w:rsidP="00FF03B0">
      <w:pPr>
        <w:spacing w:after="0"/>
        <w:rPr>
          <w:rFonts w:cstheme="minorHAnsi"/>
          <w:shd w:val="clear" w:color="auto" w:fill="FFFFFF"/>
        </w:rPr>
      </w:pPr>
    </w:p>
    <w:p w14:paraId="144EEE78" w14:textId="77777777" w:rsidR="00254BE7" w:rsidRDefault="00E8114F" w:rsidP="00FF03B0">
      <w:pPr>
        <w:spacing w:after="0"/>
        <w:rPr>
          <w:rFonts w:cstheme="minorHAnsi"/>
          <w:shd w:val="clear" w:color="auto" w:fill="FFFFFF"/>
        </w:rPr>
      </w:pPr>
      <w:r>
        <w:rPr>
          <w:rFonts w:cstheme="minorHAnsi"/>
          <w:shd w:val="clear" w:color="auto" w:fill="FFFFFF"/>
        </w:rPr>
        <w:t xml:space="preserve">Darren Millar: </w:t>
      </w:r>
      <w:r w:rsidR="00254BE7">
        <w:rPr>
          <w:rFonts w:cstheme="minorHAnsi"/>
          <w:shd w:val="clear" w:color="auto" w:fill="FFFFFF"/>
        </w:rPr>
        <w:t xml:space="preserve">The Bill discriminates by placing burdens on faith schools that </w:t>
      </w:r>
      <w:proofErr w:type="gramStart"/>
      <w:r w:rsidR="00254BE7">
        <w:rPr>
          <w:rFonts w:cstheme="minorHAnsi"/>
          <w:shd w:val="clear" w:color="auto" w:fill="FFFFFF"/>
        </w:rPr>
        <w:t>don’t</w:t>
      </w:r>
      <w:proofErr w:type="gramEnd"/>
      <w:r w:rsidR="00254BE7">
        <w:rPr>
          <w:rFonts w:cstheme="minorHAnsi"/>
          <w:shd w:val="clear" w:color="auto" w:fill="FFFFFF"/>
        </w:rPr>
        <w:t xml:space="preserve"> apply to non-faith schools. Amendments 23-25 ensure faith schools </w:t>
      </w:r>
      <w:proofErr w:type="gramStart"/>
      <w:r w:rsidR="00254BE7">
        <w:rPr>
          <w:rFonts w:cstheme="minorHAnsi"/>
          <w:shd w:val="clear" w:color="auto" w:fill="FFFFFF"/>
        </w:rPr>
        <w:t>won’t</w:t>
      </w:r>
      <w:proofErr w:type="gramEnd"/>
      <w:r w:rsidR="00254BE7">
        <w:rPr>
          <w:rFonts w:cstheme="minorHAnsi"/>
          <w:shd w:val="clear" w:color="auto" w:fill="FFFFFF"/>
        </w:rPr>
        <w:t xml:space="preserve"> have to pay the costs of providing alternative curriculum if requested. Parents in non-faith schools should be allowed to request denominational RVE. Restoring the right of withdrawal is important as parents are the primary educators of their children, and there was massive opposition to removing the right of withdrawal from parents in consultations.</w:t>
      </w:r>
    </w:p>
    <w:p w14:paraId="4B9643F4" w14:textId="77777777" w:rsidR="00254BE7" w:rsidRDefault="00254BE7" w:rsidP="00FF03B0">
      <w:pPr>
        <w:spacing w:after="0"/>
        <w:rPr>
          <w:rFonts w:cstheme="minorHAnsi"/>
          <w:shd w:val="clear" w:color="auto" w:fill="FFFFFF"/>
        </w:rPr>
      </w:pPr>
    </w:p>
    <w:p w14:paraId="28A597F0" w14:textId="77777777" w:rsidR="00254BE7" w:rsidRDefault="00254BE7" w:rsidP="00FF03B0">
      <w:pPr>
        <w:spacing w:after="0"/>
        <w:rPr>
          <w:rFonts w:cstheme="minorHAnsi"/>
          <w:shd w:val="clear" w:color="auto" w:fill="FFFFFF"/>
        </w:rPr>
      </w:pPr>
      <w:r>
        <w:rPr>
          <w:rFonts w:cstheme="minorHAnsi"/>
          <w:shd w:val="clear" w:color="auto" w:fill="FFFFFF"/>
        </w:rPr>
        <w:t>Caroline Jones: Lots of correspondence from parents of pupils at faith schools about removing the right of withdrawal and the government have ignored these parents.</w:t>
      </w:r>
    </w:p>
    <w:p w14:paraId="0E233C28" w14:textId="77777777" w:rsidR="00254BE7" w:rsidRDefault="00254BE7" w:rsidP="00FF03B0">
      <w:pPr>
        <w:spacing w:after="0"/>
        <w:rPr>
          <w:rFonts w:cstheme="minorHAnsi"/>
          <w:shd w:val="clear" w:color="auto" w:fill="FFFFFF"/>
        </w:rPr>
      </w:pPr>
    </w:p>
    <w:p w14:paraId="5B5AF42D" w14:textId="096ABFAC" w:rsidR="00D46000" w:rsidRDefault="00254BE7" w:rsidP="00FF03B0">
      <w:pPr>
        <w:spacing w:after="0"/>
        <w:rPr>
          <w:rFonts w:cstheme="minorHAnsi"/>
          <w:shd w:val="clear" w:color="auto" w:fill="FFFFFF"/>
        </w:rPr>
      </w:pPr>
      <w:r>
        <w:rPr>
          <w:rFonts w:cstheme="minorHAnsi"/>
          <w:shd w:val="clear" w:color="auto" w:fill="FFFFFF"/>
        </w:rPr>
        <w:t xml:space="preserve">Kirsty Williams: Emphasises the importance of diversity of views. Suzy Davies’ dual regard amendments </w:t>
      </w:r>
      <w:proofErr w:type="gramStart"/>
      <w:r>
        <w:rPr>
          <w:rFonts w:cstheme="minorHAnsi"/>
          <w:shd w:val="clear" w:color="auto" w:fill="FFFFFF"/>
        </w:rPr>
        <w:t>wouldn’t</w:t>
      </w:r>
      <w:proofErr w:type="gramEnd"/>
      <w:r>
        <w:rPr>
          <w:rFonts w:cstheme="minorHAnsi"/>
          <w:shd w:val="clear" w:color="auto" w:fill="FFFFFF"/>
        </w:rPr>
        <w:t xml:space="preserve"> work as they could cause schools to contradict their Trust Deeds. The previous government amendments were tabled after engagement with partners the CES and </w:t>
      </w:r>
      <w:proofErr w:type="spellStart"/>
      <w:r>
        <w:rPr>
          <w:rFonts w:cstheme="minorHAnsi"/>
          <w:shd w:val="clear" w:color="auto" w:fill="FFFFFF"/>
        </w:rPr>
        <w:t>CiW</w:t>
      </w:r>
      <w:proofErr w:type="spellEnd"/>
      <w:r>
        <w:rPr>
          <w:rFonts w:cstheme="minorHAnsi"/>
          <w:shd w:val="clear" w:color="auto" w:fill="FFFFFF"/>
        </w:rPr>
        <w:t xml:space="preserve">. There is no obligation for the state to provide denominational RVE, which is for faith schools to do. The Bill </w:t>
      </w:r>
      <w:proofErr w:type="gramStart"/>
      <w:r>
        <w:rPr>
          <w:rFonts w:cstheme="minorHAnsi"/>
          <w:shd w:val="clear" w:color="auto" w:fill="FFFFFF"/>
        </w:rPr>
        <w:t>ensure</w:t>
      </w:r>
      <w:proofErr w:type="gramEnd"/>
      <w:r>
        <w:rPr>
          <w:rFonts w:cstheme="minorHAnsi"/>
          <w:shd w:val="clear" w:color="auto" w:fill="FFFFFF"/>
        </w:rPr>
        <w:t xml:space="preserve"> all pupils can receive pluralistic RVE. Date from the CES shows only 1 child was withdrawn from RVE in 2020, so the cost of providing the alternative curriculum will be minimal. There is no absolute right to have a child educated in accordance with parents philosophical or religious beliefs. Parents can educate children on these matters at home or at a place of worship. Government will not support Suzy Davies’ amendment about creating a new complaints procedure as there are already procedures in place. </w:t>
      </w:r>
      <w:r w:rsidR="00D46000">
        <w:rPr>
          <w:rFonts w:cstheme="minorHAnsi"/>
          <w:shd w:val="clear" w:color="auto" w:fill="FFFFFF"/>
        </w:rPr>
        <w:br/>
      </w:r>
    </w:p>
    <w:p w14:paraId="52CDF959" w14:textId="4C358BE9" w:rsidR="00FC7C68" w:rsidRDefault="00FC7C68" w:rsidP="00FF03B0">
      <w:pPr>
        <w:spacing w:after="0"/>
        <w:rPr>
          <w:rFonts w:cstheme="minorHAnsi"/>
          <w:b/>
          <w:bCs/>
          <w:shd w:val="clear" w:color="auto" w:fill="FFFFFF"/>
        </w:rPr>
      </w:pPr>
      <w:r>
        <w:rPr>
          <w:rFonts w:cstheme="minorHAnsi"/>
          <w:b/>
          <w:bCs/>
          <w:shd w:val="clear" w:color="auto" w:fill="FFFFFF"/>
        </w:rPr>
        <w:t xml:space="preserve">Group 9 – </w:t>
      </w:r>
      <w:r w:rsidR="00254BE7">
        <w:rPr>
          <w:rFonts w:cstheme="minorHAnsi"/>
          <w:b/>
          <w:bCs/>
          <w:shd w:val="clear" w:color="auto" w:fill="FFFFFF"/>
        </w:rPr>
        <w:t>UN Convention on Rights of the Child</w:t>
      </w:r>
    </w:p>
    <w:p w14:paraId="487A94F0" w14:textId="0C39331E" w:rsidR="00E25C5A" w:rsidRPr="002E7D52" w:rsidRDefault="00254BE7" w:rsidP="00E25C5A">
      <w:pPr>
        <w:spacing w:after="0"/>
        <w:rPr>
          <w:rFonts w:cstheme="minorHAnsi"/>
          <w:shd w:val="clear" w:color="auto" w:fill="FFFFFF"/>
        </w:rPr>
      </w:pPr>
      <w:r>
        <w:rPr>
          <w:rFonts w:cstheme="minorHAnsi"/>
          <w:shd w:val="clear" w:color="auto" w:fill="FFFFFF"/>
        </w:rPr>
        <w:t>Amendments 31 tabled by Kirsty Williams to promote the rights of people with disabilities. CES took no position, amendment passed.</w:t>
      </w:r>
    </w:p>
    <w:sectPr w:rsidR="00E25C5A" w:rsidRPr="002E7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07"/>
    <w:rsid w:val="00111ECE"/>
    <w:rsid w:val="00254BE7"/>
    <w:rsid w:val="002E7D52"/>
    <w:rsid w:val="003679AE"/>
    <w:rsid w:val="00494908"/>
    <w:rsid w:val="004E0443"/>
    <w:rsid w:val="005B0D6F"/>
    <w:rsid w:val="005B3BAF"/>
    <w:rsid w:val="00615F07"/>
    <w:rsid w:val="006C40DE"/>
    <w:rsid w:val="007F036B"/>
    <w:rsid w:val="00B61555"/>
    <w:rsid w:val="00D11619"/>
    <w:rsid w:val="00D46000"/>
    <w:rsid w:val="00E037E4"/>
    <w:rsid w:val="00E25C5A"/>
    <w:rsid w:val="00E8114F"/>
    <w:rsid w:val="00F8416E"/>
    <w:rsid w:val="00FB7C00"/>
    <w:rsid w:val="00FC5EC8"/>
    <w:rsid w:val="00FC7C68"/>
    <w:rsid w:val="00FF0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BB33"/>
  <w15:chartTrackingRefBased/>
  <w15:docId w15:val="{A9925AEA-FFB1-49C6-9BD5-F960D62D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24FFE-EF27-43DA-A5E6-E2CA95D7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Burke</dc:creator>
  <cp:keywords/>
  <dc:description/>
  <cp:lastModifiedBy>Tom Burke</cp:lastModifiedBy>
  <cp:revision>5</cp:revision>
  <dcterms:created xsi:type="dcterms:W3CDTF">2021-03-03T11:50:00Z</dcterms:created>
  <dcterms:modified xsi:type="dcterms:W3CDTF">2021-03-03T13:07:00Z</dcterms:modified>
</cp:coreProperties>
</file>